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083" w:rsidRPr="00AC4083" w:rsidRDefault="00AC4083" w:rsidP="00AC4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C408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 к рабочей программе</w:t>
      </w:r>
    </w:p>
    <w:p w:rsidR="00AC4083" w:rsidRPr="00AC4083" w:rsidRDefault="00AC4083" w:rsidP="00AC4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C408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AC408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</w:t>
      </w:r>
      <w:proofErr w:type="gramEnd"/>
      <w:r w:rsidRPr="00AC408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предмету «Русский язык» для 1 класса УМК «Школа России»</w:t>
      </w:r>
    </w:p>
    <w:p w:rsidR="00AC4083" w:rsidRPr="00AC4083" w:rsidRDefault="00AC4083" w:rsidP="00AC4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русскому языку для 1 класса </w:t>
      </w:r>
      <w:r w:rsidRPr="00AC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 на основе:</w:t>
      </w:r>
    </w:p>
    <w:p w:rsidR="00AC4083" w:rsidRPr="00AC4083" w:rsidRDefault="00AC4083" w:rsidP="00AC40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Федерального государственного образовательного стандарта начального общего образования </w:t>
      </w:r>
    </w:p>
    <w:p w:rsidR="00AC4083" w:rsidRPr="00AC4083" w:rsidRDefault="00AC4083" w:rsidP="00AC40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Calibri" w:hAnsi="Times New Roman" w:cs="Times New Roman"/>
          <w:sz w:val="24"/>
          <w:szCs w:val="24"/>
          <w:lang w:eastAsia="ru-RU"/>
        </w:rPr>
        <w:t>- Примерной программы начального общего образования по русскому языку</w:t>
      </w:r>
    </w:p>
    <w:p w:rsidR="00AC4083" w:rsidRPr="00AC4083" w:rsidRDefault="00AC4083" w:rsidP="00AC40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AC4083">
        <w:rPr>
          <w:rFonts w:ascii="Times New Roman" w:eastAsia="Calibri" w:hAnsi="Times New Roman" w:cs="Times New Roman"/>
          <w:w w:val="116"/>
          <w:sz w:val="24"/>
          <w:szCs w:val="24"/>
          <w:lang w:eastAsia="ru-RU"/>
        </w:rPr>
        <w:t xml:space="preserve">авторской программы </w:t>
      </w:r>
      <w:proofErr w:type="spellStart"/>
      <w:r w:rsidRPr="00AC4083">
        <w:rPr>
          <w:rFonts w:ascii="Times New Roman" w:eastAsia="Calibri" w:hAnsi="Times New Roman" w:cs="Times New Roman"/>
          <w:w w:val="116"/>
          <w:sz w:val="24"/>
          <w:szCs w:val="24"/>
          <w:lang w:eastAsia="ru-RU"/>
        </w:rPr>
        <w:t>В.П.Канакиной</w:t>
      </w:r>
      <w:proofErr w:type="spellEnd"/>
      <w:r w:rsidRPr="00AC4083">
        <w:rPr>
          <w:rFonts w:ascii="Times New Roman" w:eastAsia="Calibri" w:hAnsi="Times New Roman" w:cs="Times New Roman"/>
          <w:w w:val="116"/>
          <w:sz w:val="24"/>
          <w:szCs w:val="24"/>
          <w:lang w:eastAsia="ru-RU"/>
        </w:rPr>
        <w:t xml:space="preserve">, </w:t>
      </w:r>
      <w:proofErr w:type="spellStart"/>
      <w:r w:rsidRPr="00AC4083">
        <w:rPr>
          <w:rFonts w:ascii="Times New Roman" w:eastAsia="Calibri" w:hAnsi="Times New Roman" w:cs="Times New Roman"/>
          <w:w w:val="116"/>
          <w:sz w:val="24"/>
          <w:szCs w:val="24"/>
          <w:lang w:eastAsia="ru-RU"/>
        </w:rPr>
        <w:t>В.Г.Горецкого</w:t>
      </w:r>
      <w:proofErr w:type="spellEnd"/>
      <w:r w:rsidRPr="00AC4083">
        <w:rPr>
          <w:rFonts w:ascii="Times New Roman" w:eastAsia="Calibri" w:hAnsi="Times New Roman" w:cs="Times New Roman"/>
          <w:w w:val="116"/>
          <w:sz w:val="24"/>
          <w:szCs w:val="24"/>
          <w:lang w:eastAsia="ru-RU"/>
        </w:rPr>
        <w:t xml:space="preserve">, </w:t>
      </w:r>
      <w:proofErr w:type="spellStart"/>
      <w:r w:rsidRPr="00AC4083">
        <w:rPr>
          <w:rFonts w:ascii="Times New Roman" w:eastAsia="Calibri" w:hAnsi="Times New Roman" w:cs="Times New Roman"/>
          <w:w w:val="116"/>
          <w:sz w:val="24"/>
          <w:szCs w:val="24"/>
          <w:lang w:eastAsia="ru-RU"/>
        </w:rPr>
        <w:t>М.Н.Дементьевой</w:t>
      </w:r>
      <w:proofErr w:type="spellEnd"/>
      <w:r w:rsidRPr="00AC4083">
        <w:rPr>
          <w:rFonts w:ascii="Times New Roman" w:eastAsia="Calibri" w:hAnsi="Times New Roman" w:cs="Times New Roman"/>
          <w:w w:val="116"/>
          <w:sz w:val="24"/>
          <w:szCs w:val="24"/>
          <w:lang w:eastAsia="ru-RU"/>
        </w:rPr>
        <w:t xml:space="preserve"> по русскому языку для 1 класса. Москва. «Просвещение», 2019 год.</w:t>
      </w:r>
    </w:p>
    <w:p w:rsidR="00AC4083" w:rsidRPr="00AC4083" w:rsidRDefault="00AC4083" w:rsidP="00AC40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учебного плана МБОУ Лопанская СОШ №3 на уровне начального общего образования </w:t>
      </w:r>
    </w:p>
    <w:p w:rsidR="00AC4083" w:rsidRPr="00AC4083" w:rsidRDefault="00AC4083" w:rsidP="00AC40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календарного учебного графика МБОУ Лопанская СОШ №3 </w:t>
      </w:r>
      <w:bookmarkStart w:id="0" w:name="_GoBack"/>
      <w:bookmarkEnd w:id="0"/>
    </w:p>
    <w:p w:rsidR="00AC4083" w:rsidRPr="00AC4083" w:rsidRDefault="00AC4083" w:rsidP="00AC40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Calibri" w:hAnsi="Times New Roman" w:cs="Times New Roman"/>
          <w:sz w:val="24"/>
          <w:szCs w:val="24"/>
          <w:lang w:eastAsia="ru-RU"/>
        </w:rPr>
        <w:t>- положения о рабочих программах (приказ МБОУ Лопанская СОШ №3</w:t>
      </w:r>
    </w:p>
    <w:p w:rsidR="00AC4083" w:rsidRPr="00AC4083" w:rsidRDefault="00AC4083" w:rsidP="00AC40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4083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proofErr w:type="gramEnd"/>
      <w:r w:rsidRPr="00AC40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31.05.2016 г. № 131)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определяет ряд практических </w:t>
      </w:r>
      <w:r w:rsidRPr="00AC40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</w:t>
      </w: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(состав слова), морфологии и синтаксисе;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</w:t>
      </w:r>
      <w:proofErr w:type="gramStart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</w:t>
      </w:r>
      <w:proofErr w:type="gramEnd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письменные тексты;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Пропись 1 класс в 4 частях автор </w:t>
      </w:r>
      <w:proofErr w:type="spellStart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Н.А.Федосова</w:t>
      </w:r>
      <w:proofErr w:type="spellEnd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 «Просвещение», Учебник Русский язык 1 класс автор </w:t>
      </w:r>
      <w:proofErr w:type="spellStart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В.П.Канакина</w:t>
      </w:r>
      <w:proofErr w:type="spellEnd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 «Просвещение»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русского языка рассчитан на 165 часов в год (5 часов в неделю), но рабочая программа рассчитана на 164 часа, т.к. по календарному учебному графику понедельник (10 мая) праздничный день.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0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включает в себя</w:t>
      </w: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пояснительную записку, цели и задачи предмета, описание места учебного предмета в учебном плане, планируемые результаты освоения программы, </w:t>
      </w:r>
      <w:r w:rsidRPr="00AC40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содержание учебного предмета, </w:t>
      </w:r>
      <w:r w:rsidRPr="00AC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организации учебных занятий, </w:t>
      </w:r>
      <w:r w:rsidRPr="00AC408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оценивания, календарно - тематическое планирование.</w:t>
      </w: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4083" w:rsidRPr="00AC4083" w:rsidRDefault="00AC4083" w:rsidP="00AC40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4083" w:rsidRPr="00AC4083" w:rsidRDefault="00AC4083" w:rsidP="00AC4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54A5C" w:rsidRDefault="00F54A5C"/>
    <w:sectPr w:rsidR="00F54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083"/>
    <w:rsid w:val="003924EC"/>
    <w:rsid w:val="00AC4083"/>
    <w:rsid w:val="00F5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679CF-FF51-46E9-9D32-E57E16F43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Box7</dc:creator>
  <cp:keywords/>
  <dc:description/>
  <cp:lastModifiedBy>Asus</cp:lastModifiedBy>
  <cp:revision>3</cp:revision>
  <dcterms:created xsi:type="dcterms:W3CDTF">2020-12-04T10:25:00Z</dcterms:created>
  <dcterms:modified xsi:type="dcterms:W3CDTF">2021-11-01T19:45:00Z</dcterms:modified>
</cp:coreProperties>
</file>